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93DE" w14:textId="77777777" w:rsidR="00021A8F" w:rsidRDefault="00021A8F" w:rsidP="00021A8F">
      <w:pPr>
        <w:spacing w:after="0"/>
        <w:rPr>
          <w:b/>
          <w:bCs/>
        </w:rPr>
      </w:pPr>
      <w:r w:rsidRPr="5455CC34">
        <w:rPr>
          <w:b/>
          <w:bCs/>
        </w:rPr>
        <w:t>Calling Your School Board Member</w:t>
      </w:r>
    </w:p>
    <w:p w14:paraId="4427626C" w14:textId="77777777" w:rsidR="00021A8F" w:rsidRDefault="00021A8F" w:rsidP="00021A8F">
      <w:pPr>
        <w:spacing w:after="0"/>
        <w:rPr>
          <w:b/>
          <w:bCs/>
        </w:rPr>
      </w:pPr>
      <w:r w:rsidRPr="5455CC34">
        <w:rPr>
          <w:b/>
          <w:bCs/>
        </w:rPr>
        <w:t>Guidance and Sample Scripts</w:t>
      </w:r>
    </w:p>
    <w:p w14:paraId="35F79A9C" w14:textId="77777777" w:rsidR="00021A8F" w:rsidRDefault="00021A8F" w:rsidP="00021A8F">
      <w:pPr>
        <w:spacing w:after="0"/>
        <w:rPr>
          <w:b/>
          <w:bCs/>
        </w:rPr>
      </w:pPr>
    </w:p>
    <w:p w14:paraId="76F3102F" w14:textId="77777777" w:rsidR="00021A8F" w:rsidRDefault="00021A8F" w:rsidP="00021A8F">
      <w:pPr>
        <w:spacing w:after="0"/>
      </w:pPr>
      <w:r>
        <w:t>A phone call is an effective way to not only voice your opinion and ideas to school board members but impart a personal touch to your request. It is important to be courteous but also direct, clear, and concise. Here are a few reminders for when you call:</w:t>
      </w:r>
    </w:p>
    <w:p w14:paraId="65C0E025" w14:textId="77777777" w:rsidR="00021A8F" w:rsidRDefault="00021A8F" w:rsidP="00021A8F">
      <w:pPr>
        <w:spacing w:after="0"/>
      </w:pPr>
    </w:p>
    <w:p w14:paraId="3363DC0F" w14:textId="77777777" w:rsidR="00021A8F" w:rsidRDefault="00021A8F" w:rsidP="00021A8F">
      <w:pPr>
        <w:pStyle w:val="ListParagraph"/>
        <w:numPr>
          <w:ilvl w:val="0"/>
          <w:numId w:val="1"/>
        </w:numPr>
        <w:spacing w:after="0"/>
        <w:rPr>
          <w:rFonts w:eastAsiaTheme="minorEastAsia"/>
          <w:b/>
          <w:bCs/>
        </w:rPr>
      </w:pPr>
      <w:r>
        <w:t>Ask to speak to the school board member representing your specific school community. This person is likely to be most familiar with your area and will be far more likely to respond positively to your request.  School board members who have a district-wide constituency should also be contacted.</w:t>
      </w:r>
    </w:p>
    <w:p w14:paraId="18FE0584" w14:textId="77777777" w:rsidR="00021A8F" w:rsidRDefault="00021A8F" w:rsidP="00021A8F">
      <w:pPr>
        <w:pStyle w:val="ListParagraph"/>
        <w:numPr>
          <w:ilvl w:val="0"/>
          <w:numId w:val="1"/>
        </w:numPr>
        <w:spacing w:after="0"/>
        <w:rPr>
          <w:b/>
          <w:bCs/>
        </w:rPr>
      </w:pPr>
      <w:r>
        <w:t>Introduce yourself. Provide your phone number, email address, and mailing address so that they can verify that you are a constituent and allow them to follow up.</w:t>
      </w:r>
    </w:p>
    <w:p w14:paraId="6426592A" w14:textId="77777777" w:rsidR="00021A8F" w:rsidRDefault="00021A8F" w:rsidP="00021A8F">
      <w:pPr>
        <w:pStyle w:val="ListParagraph"/>
        <w:numPr>
          <w:ilvl w:val="0"/>
          <w:numId w:val="1"/>
        </w:numPr>
        <w:spacing w:after="0"/>
        <w:rPr>
          <w:b/>
          <w:bCs/>
        </w:rPr>
      </w:pPr>
      <w:r>
        <w:t xml:space="preserve">Let them know why you are calling. Sample scripts are provided </w:t>
      </w:r>
      <w:proofErr w:type="gramStart"/>
      <w:r>
        <w:t>below, but</w:t>
      </w:r>
      <w:proofErr w:type="gramEnd"/>
      <w:r>
        <w:t xml:space="preserve"> be sure to add personalized data and anecdotes about why Parent Teacher Home Visits is important in your community.</w:t>
      </w:r>
    </w:p>
    <w:p w14:paraId="2E3793A6" w14:textId="77777777" w:rsidR="00021A8F" w:rsidRDefault="00021A8F" w:rsidP="00021A8F">
      <w:pPr>
        <w:pStyle w:val="ListParagraph"/>
        <w:numPr>
          <w:ilvl w:val="0"/>
          <w:numId w:val="1"/>
        </w:numPr>
        <w:spacing w:after="0"/>
        <w:rPr>
          <w:b/>
          <w:bCs/>
        </w:rPr>
      </w:pPr>
      <w:r>
        <w:t xml:space="preserve">Use our </w:t>
      </w:r>
      <w:hyperlink r:id="rId5">
        <w:r w:rsidRPr="5455CC34">
          <w:rPr>
            <w:rStyle w:val="Hyperlink"/>
          </w:rPr>
          <w:t>PTHV Talking Points</w:t>
        </w:r>
      </w:hyperlink>
      <w:r>
        <w:t xml:space="preserve"> resource for additional facts that you can cite on your call.</w:t>
      </w:r>
    </w:p>
    <w:p w14:paraId="252816A8" w14:textId="77777777" w:rsidR="00021A8F" w:rsidRDefault="00021A8F" w:rsidP="00021A8F">
      <w:pPr>
        <w:pStyle w:val="ListParagraph"/>
        <w:numPr>
          <w:ilvl w:val="0"/>
          <w:numId w:val="1"/>
        </w:numPr>
        <w:spacing w:after="0"/>
        <w:rPr>
          <w:b/>
          <w:bCs/>
        </w:rPr>
      </w:pPr>
      <w:r>
        <w:t xml:space="preserve">Give them time to ask questions and be prepared to answer. </w:t>
      </w:r>
    </w:p>
    <w:p w14:paraId="0DF9EC39" w14:textId="77777777" w:rsidR="00021A8F" w:rsidRDefault="00021A8F" w:rsidP="00021A8F">
      <w:pPr>
        <w:pStyle w:val="ListParagraph"/>
        <w:numPr>
          <w:ilvl w:val="0"/>
          <w:numId w:val="1"/>
        </w:numPr>
        <w:spacing w:after="0"/>
        <w:rPr>
          <w:b/>
          <w:bCs/>
        </w:rPr>
      </w:pPr>
      <w:r>
        <w:t>Lastly, be sure to follow up on your conversation.</w:t>
      </w:r>
    </w:p>
    <w:p w14:paraId="03337D6A" w14:textId="14A074DA" w:rsidR="004D0D39" w:rsidRDefault="00B04D14"/>
    <w:p w14:paraId="6AF5697D" w14:textId="77777777" w:rsidR="00021A8F" w:rsidRDefault="00021A8F" w:rsidP="00021A8F">
      <w:pPr>
        <w:spacing w:after="0"/>
        <w:rPr>
          <w:b/>
          <w:bCs/>
        </w:rPr>
      </w:pPr>
      <w:r w:rsidRPr="5455CC34">
        <w:rPr>
          <w:b/>
          <w:bCs/>
        </w:rPr>
        <w:t>Phone Script for School Board Members:</w:t>
      </w:r>
    </w:p>
    <w:p w14:paraId="63DCD898" w14:textId="77777777" w:rsidR="00021A8F" w:rsidRDefault="00021A8F" w:rsidP="00021A8F">
      <w:pPr>
        <w:spacing w:after="0"/>
        <w:rPr>
          <w:b/>
          <w:bCs/>
        </w:rPr>
      </w:pPr>
      <w:r w:rsidRPr="5455CC34">
        <w:rPr>
          <w:b/>
          <w:bCs/>
        </w:rPr>
        <w:t xml:space="preserve">Supporting the </w:t>
      </w:r>
      <w:r w:rsidRPr="5455CC34">
        <w:rPr>
          <w:b/>
          <w:bCs/>
          <w:i/>
          <w:iCs/>
          <w:u w:val="single"/>
        </w:rPr>
        <w:t>Launch</w:t>
      </w:r>
      <w:r w:rsidRPr="5455CC34">
        <w:rPr>
          <w:b/>
          <w:bCs/>
          <w:i/>
          <w:iCs/>
        </w:rPr>
        <w:t xml:space="preserve"> </w:t>
      </w:r>
      <w:r w:rsidRPr="5455CC34">
        <w:rPr>
          <w:b/>
          <w:bCs/>
        </w:rPr>
        <w:t>of PTHV within the District</w:t>
      </w:r>
    </w:p>
    <w:p w14:paraId="2A6E268C" w14:textId="77777777" w:rsidR="00021A8F" w:rsidRDefault="00021A8F" w:rsidP="00021A8F"/>
    <w:p w14:paraId="5EC98ED7" w14:textId="77777777" w:rsidR="00021A8F" w:rsidRDefault="00021A8F" w:rsidP="00021A8F">
      <w:r>
        <w:t xml:space="preserve">Good </w:t>
      </w:r>
      <w:r w:rsidRPr="5455CC34">
        <w:rPr>
          <w:highlight w:val="yellow"/>
        </w:rPr>
        <w:t>[afternoon/morning]</w:t>
      </w:r>
      <w:r>
        <w:t xml:space="preserve">. This is </w:t>
      </w:r>
      <w:r w:rsidRPr="5455CC34">
        <w:rPr>
          <w:highlight w:val="yellow"/>
        </w:rPr>
        <w:t>[your name]</w:t>
      </w:r>
      <w:r>
        <w:t xml:space="preserve"> calling for </w:t>
      </w:r>
      <w:r w:rsidRPr="5455CC34">
        <w:rPr>
          <w:highlight w:val="yellow"/>
        </w:rPr>
        <w:t>[Title, Board Member Name]</w:t>
      </w:r>
      <w:r>
        <w:t xml:space="preserve">. I’m calling to express my interest in launching a Parent Teacher Home Visits practice here in </w:t>
      </w:r>
      <w:r w:rsidRPr="5455CC34">
        <w:rPr>
          <w:highlight w:val="yellow"/>
        </w:rPr>
        <w:t>[Name of School District]</w:t>
      </w:r>
      <w:r>
        <w:t xml:space="preserve">. </w:t>
      </w:r>
    </w:p>
    <w:p w14:paraId="7579C0F8" w14:textId="2F027C5B" w:rsidR="00021A8F" w:rsidRDefault="00021A8F" w:rsidP="00021A8F">
      <w:r>
        <w:t xml:space="preserve">I am a </w:t>
      </w:r>
      <w:r w:rsidRPr="5455CC34">
        <w:rPr>
          <w:highlight w:val="yellow"/>
        </w:rPr>
        <w:t>[teacher, parent, community member, other role]</w:t>
      </w:r>
      <w:r>
        <w:t xml:space="preserve"> here in </w:t>
      </w:r>
      <w:r w:rsidRPr="5455CC34">
        <w:rPr>
          <w:highlight w:val="yellow"/>
        </w:rPr>
        <w:t>[Name of School District]</w:t>
      </w:r>
      <w:r w:rsidR="00B04D14">
        <w:rPr>
          <w:highlight w:val="yellow"/>
        </w:rPr>
        <w:t>,</w:t>
      </w:r>
      <w:r>
        <w:t xml:space="preserve"> and I </w:t>
      </w:r>
      <w:r w:rsidRPr="5455CC34">
        <w:rPr>
          <w:highlight w:val="yellow"/>
        </w:rPr>
        <w:t>[live/work]</w:t>
      </w:r>
      <w:r>
        <w:t xml:space="preserve"> in </w:t>
      </w:r>
      <w:r w:rsidRPr="5455CC34">
        <w:rPr>
          <w:highlight w:val="yellow"/>
        </w:rPr>
        <w:t>[Name or number of school district voting sector]</w:t>
      </w:r>
      <w:r>
        <w:t xml:space="preserve">.  </w:t>
      </w:r>
    </w:p>
    <w:p w14:paraId="5AECD564" w14:textId="77777777" w:rsidR="00021A8F" w:rsidRDefault="00021A8F" w:rsidP="00021A8F">
      <w:r>
        <w:t xml:space="preserve">Among educators and families, Parent Teacher Home Visits develop </w:t>
      </w:r>
      <w:r w:rsidRPr="5455CC34">
        <w:rPr>
          <w:rFonts w:ascii="Calibri" w:eastAsia="Calibri" w:hAnsi="Calibri" w:cs="Calibri"/>
          <w:color w:val="201F1E"/>
        </w:rPr>
        <w:t xml:space="preserve">relationships of trust </w:t>
      </w:r>
      <w:r w:rsidRPr="5455CC34">
        <w:rPr>
          <w:rFonts w:ascii="Calibri" w:eastAsia="Calibri" w:hAnsi="Calibri" w:cs="Calibri"/>
        </w:rPr>
        <w:t>and authentic partnerships that support student success</w:t>
      </w:r>
      <w:r w:rsidRPr="5455CC34">
        <w:rPr>
          <w:rFonts w:ascii="Calibri" w:eastAsia="Calibri" w:hAnsi="Calibri" w:cs="Calibri"/>
          <w:color w:val="201F1E"/>
        </w:rPr>
        <w:t>.</w:t>
      </w:r>
      <w:r>
        <w:t xml:space="preserve"> They also provide a sense of belonging and community that can support healing and recovery from the pandemic and other traumas. </w:t>
      </w:r>
    </w:p>
    <w:p w14:paraId="4AC33B5D" w14:textId="77777777" w:rsidR="00021A8F" w:rsidRDefault="00021A8F" w:rsidP="00021A8F">
      <w:r>
        <w:t xml:space="preserve">I believe Parent Teacher Home Visits can benefit our students, families, and educators by </w:t>
      </w:r>
      <w:r w:rsidRPr="5455CC34">
        <w:rPr>
          <w:highlight w:val="yellow"/>
        </w:rPr>
        <w:t xml:space="preserve">[insert your list of benefits here. Examples </w:t>
      </w:r>
      <w:proofErr w:type="gramStart"/>
      <w:r w:rsidRPr="5455CC34">
        <w:rPr>
          <w:highlight w:val="yellow"/>
        </w:rPr>
        <w:t>include:</w:t>
      </w:r>
      <w:proofErr w:type="gramEnd"/>
      <w:r w:rsidRPr="5455CC34">
        <w:rPr>
          <w:highlight w:val="yellow"/>
        </w:rPr>
        <w:t xml:space="preserve"> increased academic achievement, decreased chronic absence rates, increased student motivation and sense of belonging, increased educator motivation and connection to professional purpose, increased parent confidence in communicating with educators, identification of and changes in implicit biases]</w:t>
      </w:r>
      <w:r>
        <w:t>.</w:t>
      </w:r>
    </w:p>
    <w:p w14:paraId="3EC9370D" w14:textId="77777777" w:rsidR="00021A8F" w:rsidRDefault="00021A8F" w:rsidP="00021A8F">
      <w:r>
        <w:t>A small group of members of our school community would appreciate an opportunity to talk with you in more detail about the practice and the potential to bring it to our own schools.</w:t>
      </w:r>
    </w:p>
    <w:p w14:paraId="4851C683" w14:textId="77777777" w:rsidR="00021A8F" w:rsidRDefault="00021A8F" w:rsidP="00021A8F">
      <w:r>
        <w:t>Would you be open to meeting with us?</w:t>
      </w:r>
    </w:p>
    <w:p w14:paraId="6AAF87B0" w14:textId="311F687A" w:rsidR="00021A8F" w:rsidRDefault="00021A8F">
      <w:r w:rsidRPr="6946BE3E">
        <w:rPr>
          <w:highlight w:val="yellow"/>
        </w:rPr>
        <w:t>[If leaving a message:]</w:t>
      </w:r>
      <w:r>
        <w:t xml:space="preserve"> Please call or text me at </w:t>
      </w:r>
      <w:r w:rsidRPr="6946BE3E">
        <w:rPr>
          <w:highlight w:val="yellow"/>
        </w:rPr>
        <w:t>[phone number]</w:t>
      </w:r>
      <w:r>
        <w:t xml:space="preserve"> to let me know if this will work for you. Or you can email me at </w:t>
      </w:r>
      <w:r w:rsidRPr="6946BE3E">
        <w:rPr>
          <w:highlight w:val="yellow"/>
        </w:rPr>
        <w:t>[email address]</w:t>
      </w:r>
      <w:r>
        <w:t>.</w:t>
      </w:r>
      <w:r>
        <w:t xml:space="preserve"> </w:t>
      </w:r>
      <w:r>
        <w:t>Thank you so much!</w:t>
      </w:r>
    </w:p>
    <w:sectPr w:rsidR="00021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838"/>
    <w:multiLevelType w:val="hybridMultilevel"/>
    <w:tmpl w:val="98A69EC0"/>
    <w:lvl w:ilvl="0" w:tplc="A4A6E1F8">
      <w:start w:val="1"/>
      <w:numFmt w:val="bullet"/>
      <w:lvlText w:val=""/>
      <w:lvlJc w:val="left"/>
      <w:pPr>
        <w:ind w:left="720" w:hanging="360"/>
      </w:pPr>
      <w:rPr>
        <w:rFonts w:ascii="Symbol" w:hAnsi="Symbol" w:hint="default"/>
      </w:rPr>
    </w:lvl>
    <w:lvl w:ilvl="1" w:tplc="8E920F9E">
      <w:start w:val="1"/>
      <w:numFmt w:val="bullet"/>
      <w:lvlText w:val="o"/>
      <w:lvlJc w:val="left"/>
      <w:pPr>
        <w:ind w:left="1440" w:hanging="360"/>
      </w:pPr>
      <w:rPr>
        <w:rFonts w:ascii="Courier New" w:hAnsi="Courier New" w:hint="default"/>
      </w:rPr>
    </w:lvl>
    <w:lvl w:ilvl="2" w:tplc="99F0093C">
      <w:start w:val="1"/>
      <w:numFmt w:val="bullet"/>
      <w:lvlText w:val=""/>
      <w:lvlJc w:val="left"/>
      <w:pPr>
        <w:ind w:left="2160" w:hanging="360"/>
      </w:pPr>
      <w:rPr>
        <w:rFonts w:ascii="Wingdings" w:hAnsi="Wingdings" w:hint="default"/>
      </w:rPr>
    </w:lvl>
    <w:lvl w:ilvl="3" w:tplc="BA20EA90">
      <w:start w:val="1"/>
      <w:numFmt w:val="bullet"/>
      <w:lvlText w:val=""/>
      <w:lvlJc w:val="left"/>
      <w:pPr>
        <w:ind w:left="2880" w:hanging="360"/>
      </w:pPr>
      <w:rPr>
        <w:rFonts w:ascii="Symbol" w:hAnsi="Symbol" w:hint="default"/>
      </w:rPr>
    </w:lvl>
    <w:lvl w:ilvl="4" w:tplc="4ECA0A6A">
      <w:start w:val="1"/>
      <w:numFmt w:val="bullet"/>
      <w:lvlText w:val="o"/>
      <w:lvlJc w:val="left"/>
      <w:pPr>
        <w:ind w:left="3600" w:hanging="360"/>
      </w:pPr>
      <w:rPr>
        <w:rFonts w:ascii="Courier New" w:hAnsi="Courier New" w:hint="default"/>
      </w:rPr>
    </w:lvl>
    <w:lvl w:ilvl="5" w:tplc="BE48627E">
      <w:start w:val="1"/>
      <w:numFmt w:val="bullet"/>
      <w:lvlText w:val=""/>
      <w:lvlJc w:val="left"/>
      <w:pPr>
        <w:ind w:left="4320" w:hanging="360"/>
      </w:pPr>
      <w:rPr>
        <w:rFonts w:ascii="Wingdings" w:hAnsi="Wingdings" w:hint="default"/>
      </w:rPr>
    </w:lvl>
    <w:lvl w:ilvl="6" w:tplc="FA60E81C">
      <w:start w:val="1"/>
      <w:numFmt w:val="bullet"/>
      <w:lvlText w:val=""/>
      <w:lvlJc w:val="left"/>
      <w:pPr>
        <w:ind w:left="5040" w:hanging="360"/>
      </w:pPr>
      <w:rPr>
        <w:rFonts w:ascii="Symbol" w:hAnsi="Symbol" w:hint="default"/>
      </w:rPr>
    </w:lvl>
    <w:lvl w:ilvl="7" w:tplc="F81A91EE">
      <w:start w:val="1"/>
      <w:numFmt w:val="bullet"/>
      <w:lvlText w:val="o"/>
      <w:lvlJc w:val="left"/>
      <w:pPr>
        <w:ind w:left="5760" w:hanging="360"/>
      </w:pPr>
      <w:rPr>
        <w:rFonts w:ascii="Courier New" w:hAnsi="Courier New" w:hint="default"/>
      </w:rPr>
    </w:lvl>
    <w:lvl w:ilvl="8" w:tplc="C26AECB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yNzWzNDE1MjOytDBQ0lEKTi0uzszPAykwrAUAI+JXmCwAAAA="/>
  </w:docVars>
  <w:rsids>
    <w:rsidRoot w:val="00021A8F"/>
    <w:rsid w:val="00012441"/>
    <w:rsid w:val="00021A8F"/>
    <w:rsid w:val="0014721F"/>
    <w:rsid w:val="00B04D14"/>
    <w:rsid w:val="00DA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6D61"/>
  <w15:chartTrackingRefBased/>
  <w15:docId w15:val="{FC818FF7-B977-4B6B-96B9-1D2EF646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A8F"/>
    <w:pPr>
      <w:ind w:left="720"/>
      <w:contextualSpacing/>
    </w:pPr>
  </w:style>
  <w:style w:type="character" w:styleId="Hyperlink">
    <w:name w:val="Hyperlink"/>
    <w:basedOn w:val="DefaultParagraphFont"/>
    <w:uiPriority w:val="99"/>
    <w:unhideWhenUsed/>
    <w:rsid w:val="00021A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st.pthvp.org/wp-content/uploads/2022/03/talking-poin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DeQuendre Bertrand</dc:creator>
  <cp:keywords/>
  <dc:description/>
  <cp:lastModifiedBy>DeQuendre Bertrand</cp:lastModifiedBy>
  <cp:revision>2</cp:revision>
  <dcterms:created xsi:type="dcterms:W3CDTF">2022-03-20T18:48:00Z</dcterms:created>
  <dcterms:modified xsi:type="dcterms:W3CDTF">2022-03-20T18:52:00Z</dcterms:modified>
</cp:coreProperties>
</file>